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13" w:rsidRDefault="00655F13">
      <w:pPr>
        <w:pStyle w:val="Estilopadro"/>
        <w:spacing w:after="0" w:line="100" w:lineRule="atLeast"/>
        <w:jc w:val="center"/>
      </w:pPr>
    </w:p>
    <w:p w:rsidR="00655F13" w:rsidRDefault="00655F13">
      <w:pPr>
        <w:pStyle w:val="Estilopadro"/>
        <w:spacing w:after="0" w:line="100" w:lineRule="atLeast"/>
        <w:jc w:val="center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180"/>
      </w:tblGrid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40" w:lineRule="exact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TERMO DE AUDIÊNCIA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PROCESSO Nº:                                                     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100" w:lineRule="atLeas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VARA DE TRAMITAÇÃO DO PROCESSO: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40" w:lineRule="exact"/>
            </w:pPr>
            <w:r>
              <w:rPr>
                <w:rFonts w:ascii="Arial" w:hAnsi="Arial"/>
                <w:sz w:val="20"/>
                <w:shd w:val="clear" w:color="auto" w:fill="FFFFFF"/>
              </w:rPr>
              <w:t>CLASSE: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ASSUNTO: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CONCILIADOR(A):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REQUERENTE: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100" w:lineRule="atLeas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ADVOGADO(A):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REQUERIDO:</w:t>
            </w:r>
          </w:p>
        </w:tc>
      </w:tr>
      <w:tr w:rsidR="00655F13">
        <w:trPr>
          <w:trHeight w:val="1"/>
        </w:trPr>
        <w:tc>
          <w:tcPr>
            <w:tcW w:w="9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276" w:lineRule="exact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ADVOGADO (A):</w:t>
            </w:r>
          </w:p>
        </w:tc>
      </w:tr>
    </w:tbl>
    <w:p w:rsidR="00655F13" w:rsidRDefault="00655F13">
      <w:pPr>
        <w:pStyle w:val="Estilopadro"/>
        <w:spacing w:after="0" w:line="100" w:lineRule="atLeast"/>
        <w:jc w:val="center"/>
      </w:pPr>
    </w:p>
    <w:p w:rsidR="00655F13" w:rsidRDefault="00655F13">
      <w:pPr>
        <w:pStyle w:val="Estilopadro"/>
        <w:spacing w:after="0" w:line="100" w:lineRule="atLeast"/>
        <w:jc w:val="center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180"/>
      </w:tblGrid>
      <w:tr w:rsidR="00655F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5F13" w:rsidRDefault="00563A0E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No dia Sexta-feira, 23 de </w:t>
            </w:r>
            <w:proofErr w:type="gram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Novembro</w:t>
            </w:r>
            <w:proofErr w:type="gramEnd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de 2018 às 12:32, na Sala 01 de audiências da Semana Nacional de Conciliação 2018, diante do Conciliador acima nomeado, foi aberta a audiência de conciliação e, sendo o caso, julgamento nos autos do processo judicial em epígrafe. Presentes os interessados referenciados e explicadas as vantagens da conciliação em busca da solução da causa. Exortadas, as partes chegaram ao seguinte ACORDO:</w:t>
            </w:r>
          </w:p>
        </w:tc>
      </w:tr>
    </w:tbl>
    <w:p w:rsidR="00655F13" w:rsidRDefault="00655F13">
      <w:pPr>
        <w:pStyle w:val="Estilopadro"/>
        <w:spacing w:after="0" w:line="100" w:lineRule="atLeast"/>
        <w:jc w:val="center"/>
      </w:pPr>
    </w:p>
    <w:p w:rsidR="00655F13" w:rsidRDefault="00563A0E">
      <w:pPr>
        <w:pStyle w:val="Estilopadro"/>
        <w:spacing w:after="0"/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655F13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5F13" w:rsidRDefault="00563A0E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ANUÊNCIA DA DECRETAÇÃO DO DIVÓRCIO. </w:t>
            </w:r>
            <w:r>
              <w:rPr>
                <w:rFonts w:ascii="Arial" w:hAnsi="Arial" w:cs="Arial"/>
                <w:sz w:val="20"/>
                <w:szCs w:val="20"/>
              </w:rPr>
              <w:t>Os cônjuges, livremente e sem hesitação, permanecem no propósito do divórcio</w:t>
            </w:r>
            <w:r w:rsidR="00096FD5">
              <w:rPr>
                <w:rFonts w:ascii="Arial" w:hAnsi="Arial" w:cs="Arial"/>
                <w:sz w:val="20"/>
                <w:szCs w:val="20"/>
              </w:rPr>
              <w:t>, informando não terem filhos menores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5F13" w:rsidRDefault="00655F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655F13" w:rsidRDefault="00563A0E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 BENS E RESPECTIVA PARTILHA. </w:t>
            </w:r>
            <w:r>
              <w:rPr>
                <w:rFonts w:ascii="Arial" w:hAnsi="Arial" w:cs="Arial"/>
                <w:sz w:val="20"/>
                <w:szCs w:val="20"/>
              </w:rPr>
              <w:t xml:space="preserve">Os bens do casal serão assim partilhados: cônjuge varão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cônjuge virago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5F13" w:rsidRDefault="00655F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655F13" w:rsidRDefault="00563A0E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PENSÃO DOS CÔNJUGES. </w:t>
            </w:r>
            <w:r>
              <w:rPr>
                <w:rFonts w:ascii="Arial" w:hAnsi="Arial" w:cs="Arial"/>
                <w:sz w:val="20"/>
                <w:szCs w:val="20"/>
              </w:rPr>
              <w:t>Por possuírem meios próprios de subsistência, as partes se dispensam mutuamente de pensão alimentícia;</w:t>
            </w:r>
          </w:p>
          <w:p w:rsidR="00655F13" w:rsidRDefault="00655F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655F13" w:rsidRDefault="00563A0E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NOME DO CÔNJUGE FEMININO. </w:t>
            </w:r>
            <w:r>
              <w:rPr>
                <w:rFonts w:ascii="Arial" w:hAnsi="Arial" w:cs="Arial"/>
                <w:sz w:val="20"/>
                <w:szCs w:val="20"/>
              </w:rPr>
              <w:t xml:space="preserve">O cônjuge virago voltará a usar o nome de solteira, qual seja,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55F13" w:rsidRDefault="00655F13">
      <w:pPr>
        <w:pStyle w:val="Estilopadro"/>
        <w:spacing w:after="0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655F13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5F13" w:rsidRDefault="00563A0E">
            <w:pPr>
              <w:pStyle w:val="Estilopadr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MANIFESTAÇÃO DOS PATRONOS DAS PARTES </w:t>
            </w:r>
          </w:p>
          <w:p w:rsidR="00655F13" w:rsidRDefault="00655F13">
            <w:pPr>
              <w:pStyle w:val="Estilopadro"/>
              <w:spacing w:after="0" w:line="100" w:lineRule="atLeast"/>
              <w:jc w:val="center"/>
            </w:pPr>
          </w:p>
          <w:p w:rsidR="00655F13" w:rsidRDefault="00563A0E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 a palavra, os patronos das partes requereram que fosse homologado o acordo firmado.</w:t>
            </w:r>
          </w:p>
        </w:tc>
      </w:tr>
    </w:tbl>
    <w:p w:rsidR="00655F13" w:rsidRDefault="00655F13">
      <w:pPr>
        <w:pStyle w:val="Estilopadro"/>
        <w:spacing w:after="0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655F13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5F13" w:rsidRDefault="00563A0E">
            <w:pPr>
              <w:pStyle w:val="Estilopadr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</w:t>
            </w:r>
          </w:p>
          <w:p w:rsidR="00655F13" w:rsidRDefault="00655F13">
            <w:pPr>
              <w:pStyle w:val="Estilopadro"/>
              <w:spacing w:after="0" w:line="100" w:lineRule="atLeast"/>
            </w:pPr>
          </w:p>
          <w:p w:rsidR="00655F13" w:rsidRDefault="00563A0E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Nada mais havendo, encerrou-se o presente termo que será devidamente encaminhado à secretaria da unidade para que seja submetido à homologação pelo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Juiz  competente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655F13" w:rsidRDefault="00655F13">
      <w:pPr>
        <w:pStyle w:val="Estilopadro"/>
      </w:pPr>
    </w:p>
    <w:p w:rsidR="00655F13" w:rsidRDefault="00655F13" w:rsidP="00563A0E">
      <w:pPr>
        <w:pStyle w:val="Estilopadro"/>
        <w:spacing w:after="0"/>
      </w:pPr>
    </w:p>
    <w:p w:rsidR="00655F13" w:rsidRDefault="00655F13">
      <w:pPr>
        <w:pStyle w:val="Estilopadro"/>
        <w:spacing w:after="0"/>
        <w:jc w:val="center"/>
      </w:pPr>
    </w:p>
    <w:p w:rsidR="00655F13" w:rsidRDefault="00563A0E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Conciliador(a):</w:t>
      </w:r>
    </w:p>
    <w:p w:rsidR="00655F13" w:rsidRDefault="00655F13">
      <w:pPr>
        <w:pStyle w:val="Estilopadro"/>
        <w:spacing w:after="0"/>
        <w:jc w:val="center"/>
      </w:pPr>
    </w:p>
    <w:p w:rsidR="00655F13" w:rsidRDefault="00563A0E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Requerente:</w:t>
      </w:r>
    </w:p>
    <w:p w:rsidR="00655F13" w:rsidRDefault="00655F13">
      <w:pPr>
        <w:pStyle w:val="Estilopadro"/>
        <w:spacing w:after="0"/>
        <w:jc w:val="center"/>
      </w:pPr>
    </w:p>
    <w:p w:rsidR="00655F13" w:rsidRDefault="00563A0E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Patrono Requerente:</w:t>
      </w:r>
    </w:p>
    <w:p w:rsidR="00655F13" w:rsidRDefault="00655F13">
      <w:pPr>
        <w:pStyle w:val="Estilopadro"/>
        <w:spacing w:after="0"/>
        <w:jc w:val="center"/>
      </w:pPr>
    </w:p>
    <w:p w:rsidR="00655F13" w:rsidRDefault="00563A0E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Requerido:</w:t>
      </w:r>
    </w:p>
    <w:p w:rsidR="00655F13" w:rsidRDefault="00655F13">
      <w:pPr>
        <w:pStyle w:val="Estilopadro"/>
        <w:spacing w:after="0"/>
        <w:jc w:val="center"/>
      </w:pPr>
    </w:p>
    <w:p w:rsidR="00655F13" w:rsidRDefault="00563A0E">
      <w:pPr>
        <w:pStyle w:val="Estilopadro"/>
        <w:spacing w:after="0" w:line="100" w:lineRule="atLeast"/>
        <w:jc w:val="center"/>
      </w:pPr>
      <w:r>
        <w:rPr>
          <w:rFonts w:ascii="Arial" w:hAnsi="Arial" w:cs="Arial"/>
          <w:b/>
          <w:sz w:val="20"/>
          <w:szCs w:val="20"/>
        </w:rPr>
        <w:t>Patrono Requerido:</w:t>
      </w:r>
    </w:p>
    <w:sectPr w:rsidR="00655F13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FC" w:rsidRDefault="00563A0E">
      <w:pPr>
        <w:spacing w:after="0" w:line="240" w:lineRule="auto"/>
      </w:pPr>
      <w:r>
        <w:separator/>
      </w:r>
    </w:p>
  </w:endnote>
  <w:endnote w:type="continuationSeparator" w:id="0">
    <w:p w:rsidR="00C13EFC" w:rsidRDefault="0056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FC" w:rsidRDefault="00563A0E">
      <w:pPr>
        <w:spacing w:after="0" w:line="240" w:lineRule="auto"/>
      </w:pPr>
      <w:r>
        <w:separator/>
      </w:r>
    </w:p>
  </w:footnote>
  <w:footnote w:type="continuationSeparator" w:id="0">
    <w:p w:rsidR="00C13EFC" w:rsidRDefault="0056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113" w:type="dxa"/>
      </w:tblCellMar>
      <w:tblLook w:val="0000" w:firstRow="0" w:lastRow="0" w:firstColumn="0" w:lastColumn="0" w:noHBand="0" w:noVBand="0"/>
    </w:tblPr>
    <w:tblGrid>
      <w:gridCol w:w="1418"/>
      <w:gridCol w:w="7222"/>
    </w:tblGrid>
    <w:tr w:rsidR="00655F13">
      <w:trPr>
        <w:jc w:val="center"/>
      </w:trPr>
      <w:tc>
        <w:tcPr>
          <w:tcW w:w="1418" w:type="dxa"/>
          <w:shd w:val="clear" w:color="auto" w:fill="FFFFFF"/>
        </w:tcPr>
        <w:p w:rsidR="00655F13" w:rsidRDefault="00563A0E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haracter">
                  <wp:posOffset>-1905</wp:posOffset>
                </wp:positionH>
                <wp:positionV relativeFrom="line">
                  <wp:posOffset>0</wp:posOffset>
                </wp:positionV>
                <wp:extent cx="764540" cy="682625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2" w:type="dxa"/>
          <w:shd w:val="clear" w:color="auto" w:fill="FFFFFF"/>
          <w:vAlign w:val="center"/>
        </w:tcPr>
        <w:p w:rsidR="00655F13" w:rsidRDefault="00563A0E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b/>
              <w:bCs/>
              <w:caps/>
              <w:color w:val="000000"/>
              <w:sz w:val="20"/>
              <w:szCs w:val="20"/>
              <w:lang w:eastAsia="pt-BR"/>
            </w:rPr>
            <w:t>PODER JUDICIÁRIO DO ESTADO DO PIAUÍ</w:t>
          </w:r>
        </w:p>
        <w:p w:rsidR="00655F13" w:rsidRDefault="00563A0E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b/>
              <w:bCs/>
              <w:caps/>
              <w:color w:val="000000"/>
              <w:sz w:val="20"/>
              <w:szCs w:val="20"/>
              <w:lang w:eastAsia="pt-BR"/>
            </w:rPr>
            <w:t>SEMANA NACIONAL DE CONCILIAÇÃO 2017</w:t>
          </w:r>
        </w:p>
        <w:p w:rsidR="00655F13" w:rsidRDefault="00563A0E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caps/>
              <w:color w:val="000000"/>
              <w:sz w:val="20"/>
              <w:szCs w:val="20"/>
              <w:lang w:eastAsia="pt-BR"/>
            </w:rPr>
            <w:t>RUA GOVERNADOR TIBÉRIO NUNES, S/N, CABRAL, 64000-830, TERESINA-PI, FÓRUM DES. JOAQUIM SOUSA NETO</w:t>
          </w:r>
        </w:p>
      </w:tc>
    </w:tr>
  </w:tbl>
  <w:p w:rsidR="00655F13" w:rsidRDefault="00655F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13"/>
    <w:rsid w:val="00096FD5"/>
    <w:rsid w:val="00563A0E"/>
    <w:rsid w:val="00655F13"/>
    <w:rsid w:val="00C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FF05"/>
  <w15:docId w15:val="{B10CEE60-7460-4047-829F-1495B590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Estilopadro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Ttulo1Char">
    <w:name w:val="Título 1 Char"/>
    <w:basedOn w:val="Fontepargpadro"/>
    <w:rPr>
      <w:b/>
      <w:bCs/>
      <w:sz w:val="28"/>
      <w:szCs w:val="2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</dc:creator>
  <cp:lastModifiedBy>Lucicleide Pereira Belo</cp:lastModifiedBy>
  <cp:revision>7</cp:revision>
  <dcterms:created xsi:type="dcterms:W3CDTF">2015-11-20T15:49:00Z</dcterms:created>
  <dcterms:modified xsi:type="dcterms:W3CDTF">2018-10-11T16:03:00Z</dcterms:modified>
  <dc:language>pt</dc:language>
</cp:coreProperties>
</file>